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4F" w:rsidRPr="00B14D4F" w:rsidRDefault="00B14D4F" w:rsidP="00B14D4F">
      <w:pPr>
        <w:ind w:left="720" w:hanging="720"/>
        <w:jc w:val="center"/>
        <w:rPr>
          <w:b/>
        </w:rPr>
      </w:pPr>
      <w:r>
        <w:rPr>
          <w:b/>
        </w:rPr>
        <w:t>BIBLIOGRAPHY</w:t>
      </w:r>
    </w:p>
    <w:p w:rsidR="007B0CC7" w:rsidRPr="00B14D4F" w:rsidRDefault="00AD6CDE" w:rsidP="00B14D4F">
      <w:pPr>
        <w:ind w:left="720" w:hanging="720"/>
        <w:rPr>
          <w:b/>
        </w:rPr>
      </w:pPr>
      <w:r w:rsidRPr="00B14D4F">
        <w:rPr>
          <w:b/>
        </w:rPr>
        <w:t>Primary</w:t>
      </w:r>
    </w:p>
    <w:p w:rsidR="00AD6CDE" w:rsidRDefault="00AD6CDE" w:rsidP="00B14D4F">
      <w:pPr>
        <w:ind w:left="720" w:hanging="720"/>
      </w:pPr>
      <w:r w:rsidRPr="00AD6CDE">
        <w:t>Tesla, Nikola, and David Hatcher Childress. </w:t>
      </w:r>
      <w:r w:rsidRPr="00AD6CDE">
        <w:rPr>
          <w:i/>
          <w:iCs/>
        </w:rPr>
        <w:t>The Fantastic Inventions of Nikola Tesla</w:t>
      </w:r>
      <w:r w:rsidRPr="00AD6CDE">
        <w:t>. Stelle, IL: Adventures Unlimited, 1993. Print.</w:t>
      </w:r>
    </w:p>
    <w:p w:rsidR="00994F11" w:rsidRPr="00994F11" w:rsidRDefault="00994F11" w:rsidP="00A729CE">
      <w:pPr>
        <w:ind w:left="720"/>
      </w:pPr>
      <w:r>
        <w:t xml:space="preserve">We used </w:t>
      </w:r>
      <w:r>
        <w:rPr>
          <w:i/>
        </w:rPr>
        <w:t xml:space="preserve">The Fantastic Inventions of Nikola Tesla </w:t>
      </w:r>
      <w:r>
        <w:t>for the information it held on Tesla’s many innovations. It contained Tesla’s papers and notes on his findings, which was very helpful in the research process.</w:t>
      </w:r>
    </w:p>
    <w:p w:rsidR="00AD6CDE" w:rsidRDefault="00AD6CDE" w:rsidP="00B14D4F">
      <w:pPr>
        <w:ind w:left="720" w:hanging="720"/>
      </w:pPr>
      <w:r w:rsidRPr="00AD6CDE">
        <w:t>Tesla, Nikola, and David Hatcher Childress. </w:t>
      </w:r>
      <w:r w:rsidRPr="00AD6CDE">
        <w:rPr>
          <w:i/>
          <w:iCs/>
        </w:rPr>
        <w:t>The Tesla Papers</w:t>
      </w:r>
      <w:r w:rsidRPr="00AD6CDE">
        <w:t>. Kempton, IL: Adventures Unlimited, 2000. Print.</w:t>
      </w:r>
    </w:p>
    <w:p w:rsidR="00994F11" w:rsidRPr="00994F11" w:rsidRDefault="00994F11" w:rsidP="00A729CE">
      <w:pPr>
        <w:ind w:left="720"/>
      </w:pPr>
      <w:r>
        <w:rPr>
          <w:i/>
        </w:rPr>
        <w:t xml:space="preserve">The Tesla Papers </w:t>
      </w:r>
      <w:r>
        <w:t>we used for its valuable information on Tesla’s many day to day discoveries.</w:t>
      </w:r>
    </w:p>
    <w:p w:rsidR="00AD6CDE" w:rsidRDefault="00AD6CDE" w:rsidP="00B14D4F">
      <w:pPr>
        <w:ind w:left="720" w:hanging="720"/>
      </w:pPr>
      <w:r w:rsidRPr="00AD6CDE">
        <w:t>Tesla, Nikola. </w:t>
      </w:r>
      <w:r w:rsidRPr="00AD6CDE">
        <w:rPr>
          <w:i/>
          <w:iCs/>
        </w:rPr>
        <w:t>Experiments with Alternate Currents of High Potential and High Frequency</w:t>
      </w:r>
      <w:r w:rsidRPr="00AD6CDE">
        <w:t>. U.S.: Merchant, 2009. Print.</w:t>
      </w:r>
    </w:p>
    <w:p w:rsidR="00994F11" w:rsidRPr="00994F11" w:rsidRDefault="00994F11" w:rsidP="00A729CE">
      <w:pPr>
        <w:ind w:left="720"/>
      </w:pPr>
      <w:r>
        <w:t xml:space="preserve">We read </w:t>
      </w:r>
      <w:r>
        <w:rPr>
          <w:i/>
        </w:rPr>
        <w:t xml:space="preserve">Experiments with Alternate Currents of High Potential and High Frequency </w:t>
      </w:r>
      <w:r>
        <w:t>for its clarity in explaining the complicated system of Alternate Current electricity.</w:t>
      </w:r>
    </w:p>
    <w:p w:rsidR="00AD6CDE" w:rsidRDefault="00AD6CDE" w:rsidP="00B14D4F">
      <w:pPr>
        <w:ind w:left="720" w:hanging="720"/>
      </w:pPr>
      <w:r w:rsidRPr="00AD6CDE">
        <w:t>Tesla, Nikola. </w:t>
      </w:r>
      <w:r w:rsidRPr="00AD6CDE">
        <w:rPr>
          <w:i/>
          <w:iCs/>
        </w:rPr>
        <w:t>My Inventions</w:t>
      </w:r>
      <w:r w:rsidRPr="00AD6CDE">
        <w:t>. La Jolla, CA: Stefan UP, 2008. Print.</w:t>
      </w:r>
    </w:p>
    <w:p w:rsidR="0082273D" w:rsidRPr="0082273D" w:rsidRDefault="0082273D" w:rsidP="00A729CE">
      <w:pPr>
        <w:ind w:left="720"/>
      </w:pPr>
      <w:r>
        <w:rPr>
          <w:i/>
        </w:rPr>
        <w:t xml:space="preserve">My Inventions </w:t>
      </w:r>
      <w:r>
        <w:t>was another source we used that explained in great detail the many creations and numerous developments of Tesla.</w:t>
      </w:r>
    </w:p>
    <w:p w:rsidR="00AD6CDE" w:rsidRDefault="00AD6CDE" w:rsidP="00B14D4F">
      <w:pPr>
        <w:ind w:left="720" w:hanging="720"/>
      </w:pPr>
      <w:r w:rsidRPr="00AD6CDE">
        <w:t>Tesla, Nikola. </w:t>
      </w:r>
      <w:r w:rsidRPr="00AD6CDE">
        <w:rPr>
          <w:i/>
          <w:iCs/>
        </w:rPr>
        <w:t>The Nikola Tesla Treasury</w:t>
      </w:r>
      <w:r w:rsidRPr="00AD6CDE">
        <w:t>. Radford, VA: Wilder Publications, LLC, 2007. Print.</w:t>
      </w:r>
    </w:p>
    <w:p w:rsidR="0082273D" w:rsidRPr="0082273D" w:rsidRDefault="0082273D" w:rsidP="00A729CE">
      <w:pPr>
        <w:ind w:left="720"/>
      </w:pPr>
      <w:r>
        <w:rPr>
          <w:i/>
        </w:rPr>
        <w:lastRenderedPageBreak/>
        <w:t xml:space="preserve">The Nikola Tesla Treasury </w:t>
      </w:r>
      <w:r>
        <w:t xml:space="preserve">was a source that contained all of Tesla’s writings, from his personal letters to his findings in the laboratory – this humanized him in a way that we were not previously aware. </w:t>
      </w:r>
    </w:p>
    <w:p w:rsidR="00AD6CDE" w:rsidRPr="00B14D4F" w:rsidRDefault="00AD6CDE" w:rsidP="00B14D4F">
      <w:pPr>
        <w:ind w:left="720" w:hanging="720"/>
        <w:rPr>
          <w:b/>
        </w:rPr>
      </w:pPr>
      <w:r w:rsidRPr="00B14D4F">
        <w:rPr>
          <w:b/>
        </w:rPr>
        <w:t>Secondary</w:t>
      </w:r>
    </w:p>
    <w:p w:rsidR="00AD6CDE" w:rsidRDefault="00AD6CDE" w:rsidP="00B14D4F">
      <w:pPr>
        <w:ind w:left="720" w:hanging="720"/>
      </w:pPr>
      <w:r w:rsidRPr="00AD6CDE">
        <w:t>Carlson, W. Bernard. </w:t>
      </w:r>
      <w:r w:rsidRPr="00AD6CDE">
        <w:rPr>
          <w:i/>
          <w:iCs/>
        </w:rPr>
        <w:t>Tesla: Inventor of the Electrical Age</w:t>
      </w:r>
      <w:r w:rsidRPr="00AD6CDE">
        <w:t>. Princeton: Princeton UP, 2013. Print.</w:t>
      </w:r>
    </w:p>
    <w:p w:rsidR="0082273D" w:rsidRPr="0082273D" w:rsidRDefault="0082273D" w:rsidP="00A729CE">
      <w:pPr>
        <w:ind w:left="720"/>
      </w:pPr>
      <w:r>
        <w:rPr>
          <w:i/>
        </w:rPr>
        <w:t xml:space="preserve">Tesla: Inventor of the Electrical Age </w:t>
      </w:r>
      <w:r w:rsidR="006C6934">
        <w:t>explained</w:t>
      </w:r>
      <w:r>
        <w:t xml:space="preserve"> Tesla’s influence on Edison’s Direct Current and his own findings on the Alternate Current System. </w:t>
      </w:r>
    </w:p>
    <w:p w:rsidR="00AD6CDE" w:rsidRDefault="00AD6CDE" w:rsidP="00B14D4F">
      <w:pPr>
        <w:ind w:left="720" w:hanging="720"/>
      </w:pPr>
      <w:r w:rsidRPr="00AD6CDE">
        <w:t>Cheney, Margaret. </w:t>
      </w:r>
      <w:r w:rsidRPr="00AD6CDE">
        <w:rPr>
          <w:i/>
          <w:iCs/>
        </w:rPr>
        <w:t>Tesla, Man Out of Time</w:t>
      </w:r>
      <w:r w:rsidRPr="00AD6CDE">
        <w:t>. Englewood Cliffs, NJ: Prentice-Hall, 1981. Print.</w:t>
      </w:r>
    </w:p>
    <w:p w:rsidR="0082273D" w:rsidRPr="0082273D" w:rsidRDefault="0082273D" w:rsidP="00A729CE">
      <w:pPr>
        <w:ind w:left="720"/>
      </w:pPr>
      <w:r>
        <w:t xml:space="preserve">The source </w:t>
      </w:r>
      <w:r>
        <w:rPr>
          <w:i/>
        </w:rPr>
        <w:t xml:space="preserve">Tesla, Man Out of Time </w:t>
      </w:r>
      <w:r>
        <w:t>described the influence Tesla had not only when he wa</w:t>
      </w:r>
      <w:r w:rsidR="006C6934">
        <w:t>s alive, but also his continued</w:t>
      </w:r>
      <w:r>
        <w:t xml:space="preserve"> influence decades after his death. </w:t>
      </w:r>
    </w:p>
    <w:p w:rsidR="00AD6CDE" w:rsidRDefault="00AD6CDE" w:rsidP="00B14D4F">
      <w:pPr>
        <w:ind w:left="720" w:hanging="720"/>
      </w:pPr>
      <w:r w:rsidRPr="00AD6CDE">
        <w:t>Jonnes, Jill. </w:t>
      </w:r>
      <w:r w:rsidRPr="00AD6CDE">
        <w:rPr>
          <w:i/>
          <w:iCs/>
        </w:rPr>
        <w:t>Empires of Light: Edison, Tesla, Westinghouse, and the Race to Electrify the World</w:t>
      </w:r>
      <w:r w:rsidRPr="00AD6CDE">
        <w:t>. New York: Random House, 2003. Print.</w:t>
      </w:r>
    </w:p>
    <w:p w:rsidR="006C6934" w:rsidRPr="006C6934" w:rsidRDefault="006C6934" w:rsidP="00A729CE">
      <w:pPr>
        <w:ind w:left="720"/>
      </w:pPr>
      <w:r>
        <w:t xml:space="preserve">The book </w:t>
      </w:r>
      <w:r>
        <w:rPr>
          <w:i/>
        </w:rPr>
        <w:t xml:space="preserve">Empires of Light: Edison, Tesla, Westinghouse, and the Race to Electrify the World </w:t>
      </w:r>
      <w:r>
        <w:t xml:space="preserve">interpreted the ongoing conflict between Edison and the duo of Tesla and Westinghouse. </w:t>
      </w:r>
    </w:p>
    <w:p w:rsidR="00AD6CDE" w:rsidRDefault="00AD6CDE" w:rsidP="00B14D4F">
      <w:pPr>
        <w:ind w:left="720" w:hanging="720"/>
      </w:pPr>
      <w:r w:rsidRPr="00AD6CDE">
        <w:t>Lomas, Robert. </w:t>
      </w:r>
      <w:r w:rsidRPr="00AD6CDE">
        <w:rPr>
          <w:i/>
          <w:iCs/>
        </w:rPr>
        <w:t>The Man Who Invented the Twentieth Century: Nikola Tesla, Forgotten Genius of Electricity</w:t>
      </w:r>
      <w:r w:rsidRPr="00AD6CDE">
        <w:t>. London: Headline, 1999. Print.</w:t>
      </w:r>
    </w:p>
    <w:p w:rsidR="006C6934" w:rsidRPr="006C6934" w:rsidRDefault="006C6934" w:rsidP="00A729CE">
      <w:pPr>
        <w:ind w:left="720"/>
      </w:pPr>
      <w:r>
        <w:rPr>
          <w:i/>
        </w:rPr>
        <w:t xml:space="preserve">The Man Who Invented the Twentieth Century: Nikola Tesla, Forgotten Genius of Electricity </w:t>
      </w:r>
      <w:r>
        <w:t xml:space="preserve">speculated on why Tesla’s name is not just as present as Edison’s when learning about the harnessing of electricity. </w:t>
      </w:r>
    </w:p>
    <w:p w:rsidR="00AD6CDE" w:rsidRDefault="00B14D4F" w:rsidP="00B14D4F">
      <w:pPr>
        <w:ind w:left="720" w:hanging="720"/>
      </w:pPr>
      <w:r w:rsidRPr="00B14D4F">
        <w:lastRenderedPageBreak/>
        <w:t>McNichol, Tom. </w:t>
      </w:r>
      <w:r w:rsidRPr="00B14D4F">
        <w:rPr>
          <w:i/>
          <w:iCs/>
        </w:rPr>
        <w:t>AC/DC: The Savage Tale of the First Standards War</w:t>
      </w:r>
      <w:r w:rsidRPr="00B14D4F">
        <w:t>. San Francisco: Jossey-Bass, 2006. Print.</w:t>
      </w:r>
    </w:p>
    <w:p w:rsidR="0015361A" w:rsidRPr="0015361A" w:rsidRDefault="0015361A" w:rsidP="00A729CE">
      <w:pPr>
        <w:ind w:left="720"/>
      </w:pPr>
      <w:r>
        <w:rPr>
          <w:i/>
        </w:rPr>
        <w:t xml:space="preserve">AC/DC: The Savage Tale of the First Standards War </w:t>
      </w:r>
      <w:r>
        <w:t xml:space="preserve">was a source that explained the reasons behind Edison and Tesla’s ever-present rivalry. </w:t>
      </w:r>
    </w:p>
    <w:p w:rsidR="00B14D4F" w:rsidRDefault="00B14D4F" w:rsidP="00B14D4F">
      <w:pPr>
        <w:ind w:left="720" w:hanging="720"/>
      </w:pPr>
      <w:r w:rsidRPr="00B14D4F">
        <w:t>McPherson, Stephanie Sammartino. </w:t>
      </w:r>
      <w:r w:rsidRPr="00B14D4F">
        <w:rPr>
          <w:i/>
          <w:iCs/>
        </w:rPr>
        <w:t>War of the Currents: Thomas Edison vs. Nikola Tesla</w:t>
      </w:r>
      <w:r w:rsidRPr="00B14D4F">
        <w:t>. Minneapolis: Twenty-First Century, 2013. Print.</w:t>
      </w:r>
    </w:p>
    <w:p w:rsidR="0015361A" w:rsidRPr="0015361A" w:rsidRDefault="0015361A" w:rsidP="00A729CE">
      <w:pPr>
        <w:ind w:left="720"/>
      </w:pPr>
      <w:r>
        <w:t xml:space="preserve">The book </w:t>
      </w:r>
      <w:r>
        <w:rPr>
          <w:i/>
        </w:rPr>
        <w:t xml:space="preserve">War of the Currents: Thomas Edison vs. Nikola Tesla </w:t>
      </w:r>
      <w:r w:rsidR="00F72640">
        <w:t xml:space="preserve">described the events that occurred because of the two competitors’ rivalry. </w:t>
      </w:r>
    </w:p>
    <w:p w:rsidR="00B14D4F" w:rsidRDefault="00B14D4F" w:rsidP="00B14D4F">
      <w:pPr>
        <w:ind w:left="720" w:hanging="720"/>
      </w:pPr>
      <w:r w:rsidRPr="00B14D4F">
        <w:t>Valone, Thomas. </w:t>
      </w:r>
      <w:r w:rsidRPr="00B14D4F">
        <w:rPr>
          <w:i/>
          <w:iCs/>
        </w:rPr>
        <w:t>Harnessing the Wheelwork of Nature: Tesla's Science of Energy</w:t>
      </w:r>
      <w:r w:rsidRPr="00B14D4F">
        <w:t>. Kempton, IL: Adventure Unlimited, 2002. Print.</w:t>
      </w:r>
    </w:p>
    <w:p w:rsidR="00F72640" w:rsidRPr="00F72640" w:rsidRDefault="00F72640" w:rsidP="00A729CE">
      <w:pPr>
        <w:ind w:left="720"/>
      </w:pPr>
      <w:r>
        <w:rPr>
          <w:i/>
        </w:rPr>
        <w:t xml:space="preserve">Harnessing the Wheelwork of Nature: Tesla’s Science of Energy </w:t>
      </w:r>
      <w:r>
        <w:t xml:space="preserve">was a source that clearly and concisely stated Tesla’s thought process behind the Alternating Current system of energy. </w:t>
      </w:r>
      <w:bookmarkStart w:id="0" w:name="_GoBack"/>
      <w:bookmarkEnd w:id="0"/>
    </w:p>
    <w:sectPr w:rsidR="00F72640" w:rsidRPr="00F7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E"/>
    <w:rsid w:val="0015361A"/>
    <w:rsid w:val="006C6934"/>
    <w:rsid w:val="007B0CC7"/>
    <w:rsid w:val="0082273D"/>
    <w:rsid w:val="00994F11"/>
    <w:rsid w:val="00A729CE"/>
    <w:rsid w:val="00AD6CDE"/>
    <w:rsid w:val="00B14D4F"/>
    <w:rsid w:val="00BB0B7D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EFCB2-1536-455D-81CD-FE72CF46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Neely</dc:creator>
  <cp:lastModifiedBy>Guest</cp:lastModifiedBy>
  <cp:revision>6</cp:revision>
  <dcterms:created xsi:type="dcterms:W3CDTF">2014-10-15T01:36:00Z</dcterms:created>
  <dcterms:modified xsi:type="dcterms:W3CDTF">2014-10-15T02:55:00Z</dcterms:modified>
</cp:coreProperties>
</file>